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7F" w:rsidRDefault="0046777F" w:rsidP="7894FF37">
      <w:pPr>
        <w:jc w:val="both"/>
        <w:rPr>
          <w:rFonts w:ascii="Arial" w:hAnsi="Arial" w:cs="Arial"/>
        </w:rPr>
      </w:pPr>
      <w:r>
        <w:rPr>
          <w:rFonts w:ascii="Arial" w:hAnsi="Arial" w:cs="Arial"/>
        </w:rPr>
        <w:t>RELATORIA</w:t>
      </w:r>
    </w:p>
    <w:p w:rsidR="0046777F" w:rsidRDefault="0046777F" w:rsidP="7894FF37">
      <w:pPr>
        <w:jc w:val="both"/>
        <w:rPr>
          <w:rFonts w:ascii="Arial" w:hAnsi="Arial" w:cs="Arial"/>
        </w:rPr>
      </w:pPr>
      <w:r>
        <w:rPr>
          <w:rFonts w:ascii="Arial" w:hAnsi="Arial" w:cs="Arial"/>
        </w:rPr>
        <w:t>Tema: Investigación Científica</w:t>
      </w:r>
    </w:p>
    <w:p w:rsidR="0046777F" w:rsidRDefault="0046777F" w:rsidP="7894FF37">
      <w:pPr>
        <w:jc w:val="both"/>
        <w:rPr>
          <w:rFonts w:ascii="Arial" w:hAnsi="Arial" w:cs="Arial"/>
        </w:rPr>
      </w:pPr>
      <w:r>
        <w:rPr>
          <w:rFonts w:ascii="Arial" w:hAnsi="Arial" w:cs="Arial"/>
        </w:rPr>
        <w:t xml:space="preserve">Presentado por: </w:t>
      </w:r>
      <w:proofErr w:type="spellStart"/>
      <w:r>
        <w:rPr>
          <w:rFonts w:ascii="Arial" w:hAnsi="Arial" w:cs="Arial"/>
        </w:rPr>
        <w:t>Lizeth</w:t>
      </w:r>
      <w:proofErr w:type="spellEnd"/>
      <w:r>
        <w:rPr>
          <w:rFonts w:ascii="Arial" w:hAnsi="Arial" w:cs="Arial"/>
        </w:rPr>
        <w:t xml:space="preserve"> Bohórquez</w:t>
      </w:r>
    </w:p>
    <w:p w:rsidR="0046777F" w:rsidRDefault="0046777F" w:rsidP="7894FF37">
      <w:pPr>
        <w:jc w:val="both"/>
        <w:rPr>
          <w:rFonts w:ascii="Arial" w:hAnsi="Arial" w:cs="Arial"/>
        </w:rPr>
      </w:pPr>
      <w:r>
        <w:rPr>
          <w:rFonts w:ascii="Arial" w:hAnsi="Arial" w:cs="Arial"/>
        </w:rPr>
        <w:t>Fecha: 05 de Octubre de 2013.</w:t>
      </w:r>
    </w:p>
    <w:p w:rsidR="0046777F" w:rsidRDefault="0046777F" w:rsidP="7894FF37">
      <w:pPr>
        <w:jc w:val="both"/>
        <w:rPr>
          <w:rFonts w:ascii="Arial" w:hAnsi="Arial" w:cs="Arial"/>
        </w:rPr>
      </w:pPr>
    </w:p>
    <w:p w:rsidR="0046777F" w:rsidRDefault="0046777F" w:rsidP="7894FF37">
      <w:pPr>
        <w:jc w:val="both"/>
        <w:rPr>
          <w:rFonts w:ascii="Arial" w:hAnsi="Arial" w:cs="Arial"/>
        </w:rPr>
      </w:pPr>
    </w:p>
    <w:p w:rsidR="0046777F" w:rsidRPr="00C23B12" w:rsidRDefault="0046777F" w:rsidP="00C23B12">
      <w:pPr>
        <w:spacing w:line="480" w:lineRule="auto"/>
        <w:jc w:val="both"/>
        <w:rPr>
          <w:sz w:val="24"/>
          <w:szCs w:val="24"/>
        </w:rPr>
      </w:pPr>
      <w:r>
        <w:rPr>
          <w:rFonts w:ascii="Arial" w:hAnsi="Arial" w:cs="Arial"/>
          <w:sz w:val="24"/>
          <w:szCs w:val="24"/>
        </w:rPr>
        <w:t xml:space="preserve">     </w:t>
      </w:r>
      <w:r w:rsidRPr="00C23B12">
        <w:rPr>
          <w:rFonts w:ascii="Arial" w:hAnsi="Arial" w:cs="Arial"/>
          <w:sz w:val="24"/>
          <w:szCs w:val="24"/>
        </w:rPr>
        <w:t xml:space="preserve">Las conclusiones de una inferencia se derivan de observaciones repetitivas, en donde se consideran como “hechos” lo que se hace y no lo que se tiene en mente, van estrechamente relacionadas con las hipótesis y teorías; una significación atribuye hechos y eso produce una necesidad y es la demostración de los mismos que suelen ser intentos imparciales de descubrir el mundo físico, mientras que las inferencias son especulaciones o conjeturas extraídas de la observación para crear hipótesis que se confrontan con la experimentación; las propiedades cuantitativas atribuyen grandes resultados en el proceso de desarrollo de la experimentación y la </w:t>
      </w:r>
      <w:proofErr w:type="spellStart"/>
      <w:r w:rsidRPr="00C23B12">
        <w:rPr>
          <w:rFonts w:ascii="Arial" w:hAnsi="Arial" w:cs="Arial"/>
          <w:sz w:val="24"/>
          <w:szCs w:val="24"/>
        </w:rPr>
        <w:t>comprobalidad</w:t>
      </w:r>
      <w:proofErr w:type="spellEnd"/>
      <w:r w:rsidRPr="00C23B12">
        <w:rPr>
          <w:rFonts w:ascii="Arial" w:hAnsi="Arial" w:cs="Arial"/>
          <w:sz w:val="24"/>
          <w:szCs w:val="24"/>
        </w:rPr>
        <w:t xml:space="preserve"> y en donde se crean conceptos comparativos y así llegar a una operación conceptual, esto se toma como un proceso físico y se considera contable si es distinguible en ocasiones puede variar según la técnica utilizada, es decir, son variables, bajo estudio.</w:t>
      </w:r>
    </w:p>
    <w:p w:rsidR="0046777F" w:rsidRPr="00C23B12" w:rsidRDefault="0046777F" w:rsidP="00C23B12">
      <w:pPr>
        <w:spacing w:line="480" w:lineRule="auto"/>
        <w:jc w:val="both"/>
        <w:rPr>
          <w:sz w:val="24"/>
          <w:szCs w:val="24"/>
        </w:rPr>
      </w:pPr>
      <w:r>
        <w:rPr>
          <w:rFonts w:ascii="Arial" w:hAnsi="Arial" w:cs="Arial"/>
          <w:sz w:val="24"/>
          <w:szCs w:val="24"/>
        </w:rPr>
        <w:t xml:space="preserve">     </w:t>
      </w:r>
      <w:r w:rsidRPr="00C23B12">
        <w:rPr>
          <w:rFonts w:ascii="Arial" w:hAnsi="Arial" w:cs="Arial"/>
          <w:sz w:val="24"/>
          <w:szCs w:val="24"/>
        </w:rPr>
        <w:t xml:space="preserve">El experimento científico es la </w:t>
      </w:r>
      <w:proofErr w:type="spellStart"/>
      <w:r w:rsidRPr="00C23B12">
        <w:rPr>
          <w:rFonts w:ascii="Arial" w:hAnsi="Arial" w:cs="Arial"/>
          <w:sz w:val="24"/>
          <w:szCs w:val="24"/>
        </w:rPr>
        <w:t>mas</w:t>
      </w:r>
      <w:proofErr w:type="spellEnd"/>
      <w:r w:rsidRPr="00C23B12">
        <w:rPr>
          <w:rFonts w:ascii="Arial" w:hAnsi="Arial" w:cs="Arial"/>
          <w:sz w:val="24"/>
          <w:szCs w:val="24"/>
        </w:rPr>
        <w:t xml:space="preserve"> rica de las experiencias humanas y puede llevarse a cabo, bajo ciertos componentes y estimulaciones recíprocas que se materializan en una larga cadena de hechos inobservables, esto dificulta la divulgación científica, para esto se deben identificar las variables que se creen relevantes, formación de grupos, aplicación de estímulos, observación, medición, significación y control de las inferencias.</w:t>
      </w:r>
    </w:p>
    <w:p w:rsidR="0046777F" w:rsidRPr="00C23B12" w:rsidRDefault="0046777F" w:rsidP="00C23B12">
      <w:pPr>
        <w:spacing w:line="480" w:lineRule="auto"/>
        <w:jc w:val="both"/>
        <w:rPr>
          <w:sz w:val="24"/>
          <w:szCs w:val="24"/>
        </w:rPr>
      </w:pPr>
      <w:r w:rsidRPr="00C23B12">
        <w:rPr>
          <w:rFonts w:ascii="Arial" w:hAnsi="Arial" w:cs="Arial"/>
          <w:sz w:val="24"/>
          <w:szCs w:val="24"/>
        </w:rPr>
        <w:lastRenderedPageBreak/>
        <w:t>La inferencia conlleva al éxito de un hecho científico o verdad fáctica, una discrepancia resulta significativa si lo valores calculados rebasan el error experimental, las conclusiones se obtienen de la confrontación de dos conjuntos.</w:t>
      </w:r>
    </w:p>
    <w:p w:rsidR="0046777F" w:rsidRPr="00C23B12" w:rsidRDefault="0046777F" w:rsidP="00C23B12">
      <w:pPr>
        <w:spacing w:line="480" w:lineRule="auto"/>
        <w:jc w:val="both"/>
        <w:rPr>
          <w:sz w:val="24"/>
          <w:szCs w:val="24"/>
        </w:rPr>
      </w:pPr>
      <w:r>
        <w:rPr>
          <w:rFonts w:ascii="Arial" w:hAnsi="Arial" w:cs="Arial"/>
          <w:sz w:val="24"/>
          <w:szCs w:val="24"/>
        </w:rPr>
        <w:t xml:space="preserve">     </w:t>
      </w:r>
      <w:r w:rsidRPr="00C23B12">
        <w:rPr>
          <w:rFonts w:ascii="Arial" w:hAnsi="Arial" w:cs="Arial"/>
          <w:sz w:val="24"/>
          <w:szCs w:val="24"/>
        </w:rPr>
        <w:t xml:space="preserve">El conocimiento en lo que nos rodea nos lleva a una multitud de hechos científicos aun no verificables pero si sometidos a interminables estudios por parte de la ciencia hasta llegar a la inferencia real de cada hecho, lo que conlleva al procedimiento para tratar un conjunto de problemas emprendidos con actitud inquisitiva, pues suele presentarse problemas filosóficos entre ellos el del análisis científico donde se debe suministrar una justificación acertada a través del método científico que comprende varios componentes que lo llevan a estar sujetos a veracidad y nada hay en su contra, después de haber superado cada falla o error los cuales también crean </w:t>
      </w:r>
      <w:proofErr w:type="spellStart"/>
      <w:r w:rsidRPr="00C23B12">
        <w:rPr>
          <w:rFonts w:ascii="Arial" w:hAnsi="Arial" w:cs="Arial"/>
          <w:sz w:val="24"/>
          <w:szCs w:val="24"/>
        </w:rPr>
        <w:t>mas</w:t>
      </w:r>
      <w:proofErr w:type="spellEnd"/>
      <w:r w:rsidRPr="00C23B12">
        <w:rPr>
          <w:rFonts w:ascii="Arial" w:hAnsi="Arial" w:cs="Arial"/>
          <w:sz w:val="24"/>
          <w:szCs w:val="24"/>
        </w:rPr>
        <w:t xml:space="preserve"> teorías y llevan el hecho a algo in contradictorio.</w:t>
      </w:r>
    </w:p>
    <w:p w:rsidR="000770BC" w:rsidRPr="000770BC" w:rsidRDefault="0046777F" w:rsidP="007C4EA1">
      <w:pPr>
        <w:shd w:val="clear" w:color="auto" w:fill="FFFFFF"/>
        <w:spacing w:after="150" w:line="480" w:lineRule="auto"/>
        <w:jc w:val="both"/>
        <w:textAlignment w:val="baseline"/>
        <w:rPr>
          <w:rFonts w:ascii="Arial" w:hAnsi="Arial" w:cs="Arial"/>
          <w:color w:val="666666"/>
          <w:sz w:val="24"/>
          <w:szCs w:val="24"/>
        </w:rPr>
      </w:pPr>
      <w:r>
        <w:rPr>
          <w:rFonts w:ascii="Arial" w:hAnsi="Arial" w:cs="Arial"/>
          <w:sz w:val="24"/>
          <w:szCs w:val="24"/>
        </w:rPr>
        <w:t xml:space="preserve">     </w:t>
      </w:r>
      <w:r w:rsidRPr="00C23B12">
        <w:rPr>
          <w:rFonts w:ascii="Arial" w:hAnsi="Arial" w:cs="Arial"/>
          <w:sz w:val="24"/>
          <w:szCs w:val="24"/>
        </w:rPr>
        <w:t>Las inferencias pueden llevar a una prueba concluyente de los hechos (materia existente) a través del análisis e hipótesis que se obtienen sin fin, pero que al final desatan revoluciones científicas a nivel global.</w:t>
      </w:r>
      <w:r w:rsidR="000770BC" w:rsidRPr="000770BC">
        <w:rPr>
          <w:rFonts w:ascii="Arial" w:hAnsi="Arial" w:cs="Arial"/>
          <w:b/>
          <w:bCs/>
          <w:color w:val="000000"/>
          <w:sz w:val="21"/>
          <w:szCs w:val="21"/>
        </w:rPr>
        <w:t xml:space="preserve"> </w:t>
      </w:r>
    </w:p>
    <w:p w:rsidR="000770BC" w:rsidRP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color w:val="666666"/>
        </w:rPr>
      </w:pPr>
      <w:r w:rsidRPr="000770BC">
        <w:rPr>
          <w:rFonts w:ascii="Arial" w:hAnsi="Arial" w:cs="Arial"/>
          <w:b/>
          <w:bCs/>
          <w:color w:val="000000"/>
        </w:rPr>
        <w:t>Principales rasgos que</w:t>
      </w:r>
      <w:r w:rsidRPr="000770BC">
        <w:rPr>
          <w:rStyle w:val="apple-converted-space"/>
          <w:rFonts w:ascii="Arial" w:hAnsi="Arial" w:cs="Arial"/>
          <w:b/>
          <w:bCs/>
          <w:color w:val="000000"/>
        </w:rPr>
        <w:t> </w:t>
      </w:r>
      <w:r w:rsidRPr="000770BC">
        <w:rPr>
          <w:rFonts w:ascii="Arial" w:hAnsi="Arial" w:cs="Arial"/>
          <w:b/>
          <w:bCs/>
          <w:color w:val="000000"/>
        </w:rPr>
        <w:t>distinguen al método científico</w:t>
      </w:r>
    </w:p>
    <w:p w:rsid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b/>
          <w:bCs/>
          <w:color w:val="000000"/>
        </w:rPr>
      </w:pPr>
      <w:r w:rsidRPr="000770BC">
        <w:rPr>
          <w:rFonts w:ascii="Arial" w:hAnsi="Arial" w:cs="Arial"/>
          <w:b/>
          <w:bCs/>
          <w:color w:val="000000"/>
        </w:rPr>
        <w:t>Objetividad:</w:t>
      </w:r>
    </w:p>
    <w:p w:rsidR="000770BC" w:rsidRP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color w:val="666666"/>
        </w:rPr>
      </w:pPr>
      <w:r>
        <w:rPr>
          <w:rFonts w:ascii="Arial" w:hAnsi="Arial" w:cs="Arial"/>
          <w:bCs/>
          <w:color w:val="000000"/>
        </w:rPr>
        <w:t>Se intenta obtener un conocimiento que concuerde con la realidad del objeto.</w:t>
      </w:r>
    </w:p>
    <w:p w:rsid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b/>
          <w:bCs/>
          <w:color w:val="000000"/>
        </w:rPr>
      </w:pPr>
      <w:r>
        <w:rPr>
          <w:rFonts w:ascii="Arial" w:hAnsi="Arial" w:cs="Arial"/>
          <w:b/>
          <w:bCs/>
          <w:color w:val="000000"/>
        </w:rPr>
        <w:t>Racionalidad</w:t>
      </w:r>
    </w:p>
    <w:p w:rsidR="000770BC" w:rsidRP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bCs/>
          <w:color w:val="000000"/>
        </w:rPr>
      </w:pPr>
      <w:r>
        <w:rPr>
          <w:rFonts w:ascii="Arial" w:hAnsi="Arial" w:cs="Arial"/>
          <w:bCs/>
          <w:color w:val="000000"/>
        </w:rPr>
        <w:t>La ciencia utiliza la razón para llegar a sus resultados, con conceptos, juicios  y razonamientos.</w:t>
      </w:r>
    </w:p>
    <w:p w:rsid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b/>
          <w:bCs/>
          <w:color w:val="000000"/>
        </w:rPr>
      </w:pPr>
      <w:proofErr w:type="spellStart"/>
      <w:r w:rsidRPr="000770BC">
        <w:rPr>
          <w:rFonts w:ascii="Arial" w:hAnsi="Arial" w:cs="Arial"/>
          <w:b/>
          <w:bCs/>
          <w:color w:val="000000"/>
        </w:rPr>
        <w:t>Inventividad</w:t>
      </w:r>
      <w:proofErr w:type="spellEnd"/>
      <w:r w:rsidRPr="000770BC">
        <w:rPr>
          <w:rFonts w:ascii="Arial" w:hAnsi="Arial" w:cs="Arial"/>
          <w:b/>
          <w:bCs/>
          <w:color w:val="000000"/>
        </w:rPr>
        <w:t>:</w:t>
      </w:r>
    </w:p>
    <w:p w:rsidR="000770BC" w:rsidRP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color w:val="666666"/>
        </w:rPr>
      </w:pPr>
      <w:r>
        <w:rPr>
          <w:rFonts w:ascii="Arial" w:hAnsi="Arial" w:cs="Arial"/>
          <w:bCs/>
          <w:color w:val="000000"/>
        </w:rPr>
        <w:lastRenderedPageBreak/>
        <w:t>Requiere colocar en juego la creatividad y la imaginación, para plantearse problemas, hipótesis, teorías, y lograr la comprobación.</w:t>
      </w:r>
    </w:p>
    <w:p w:rsid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b/>
          <w:bCs/>
          <w:color w:val="000000"/>
        </w:rPr>
      </w:pPr>
      <w:r w:rsidRPr="000770BC">
        <w:rPr>
          <w:rFonts w:ascii="Arial" w:hAnsi="Arial" w:cs="Arial"/>
          <w:b/>
          <w:bCs/>
          <w:color w:val="000000"/>
        </w:rPr>
        <w:t>Sistematicidad:</w:t>
      </w:r>
    </w:p>
    <w:p w:rsidR="000770BC" w:rsidRP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color w:val="666666"/>
        </w:rPr>
      </w:pPr>
      <w:r>
        <w:rPr>
          <w:rFonts w:ascii="Arial" w:hAnsi="Arial" w:cs="Arial"/>
          <w:bCs/>
          <w:color w:val="000000"/>
        </w:rPr>
        <w:t xml:space="preserve">La ciencia es sistemática, se encuentra bien estructurada coherentemente y </w:t>
      </w:r>
      <w:proofErr w:type="spellStart"/>
      <w:r>
        <w:rPr>
          <w:rFonts w:ascii="Arial" w:hAnsi="Arial" w:cs="Arial"/>
          <w:bCs/>
          <w:color w:val="000000"/>
        </w:rPr>
        <w:t>asi</w:t>
      </w:r>
      <w:proofErr w:type="spellEnd"/>
      <w:r>
        <w:rPr>
          <w:rFonts w:ascii="Arial" w:hAnsi="Arial" w:cs="Arial"/>
          <w:bCs/>
          <w:color w:val="000000"/>
        </w:rPr>
        <w:t xml:space="preserve"> garantizar un orden.</w:t>
      </w:r>
    </w:p>
    <w:p w:rsid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b/>
          <w:bCs/>
          <w:color w:val="000000"/>
        </w:rPr>
      </w:pPr>
      <w:r w:rsidRPr="000770BC">
        <w:rPr>
          <w:rFonts w:ascii="Arial" w:hAnsi="Arial" w:cs="Arial"/>
          <w:b/>
          <w:bCs/>
          <w:color w:val="000000"/>
        </w:rPr>
        <w:t>Generalidad:</w:t>
      </w:r>
    </w:p>
    <w:p w:rsidR="000770BC" w:rsidRP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color w:val="666666"/>
        </w:rPr>
      </w:pPr>
      <w:r>
        <w:rPr>
          <w:rFonts w:ascii="Arial" w:hAnsi="Arial" w:cs="Arial"/>
          <w:bCs/>
          <w:color w:val="000000"/>
        </w:rPr>
        <w:t xml:space="preserve">Lograr que cada conocimiento sirva de puente para alcanzar una mayor </w:t>
      </w:r>
      <w:r w:rsidR="007C4EA1">
        <w:rPr>
          <w:rFonts w:ascii="Arial" w:hAnsi="Arial" w:cs="Arial"/>
          <w:bCs/>
          <w:color w:val="000000"/>
        </w:rPr>
        <w:t>comprensión</w:t>
      </w:r>
      <w:r>
        <w:rPr>
          <w:rFonts w:ascii="Arial" w:hAnsi="Arial" w:cs="Arial"/>
          <w:bCs/>
          <w:color w:val="000000"/>
        </w:rPr>
        <w:t>.</w:t>
      </w:r>
    </w:p>
    <w:p w:rsid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b/>
          <w:bCs/>
          <w:color w:val="000000"/>
        </w:rPr>
      </w:pPr>
      <w:r w:rsidRPr="000770BC">
        <w:rPr>
          <w:rFonts w:ascii="Arial" w:hAnsi="Arial" w:cs="Arial"/>
          <w:b/>
          <w:bCs/>
          <w:color w:val="000000"/>
        </w:rPr>
        <w:t>Falibilidad:</w:t>
      </w:r>
    </w:p>
    <w:p w:rsidR="007C4EA1" w:rsidRPr="007C4EA1" w:rsidRDefault="007C4EA1" w:rsidP="007C4EA1">
      <w:pPr>
        <w:pStyle w:val="NormalWeb"/>
        <w:shd w:val="clear" w:color="auto" w:fill="FFFFFF"/>
        <w:spacing w:before="0" w:beforeAutospacing="0" w:after="150" w:afterAutospacing="0" w:line="480" w:lineRule="auto"/>
        <w:jc w:val="both"/>
        <w:textAlignment w:val="baseline"/>
        <w:rPr>
          <w:rFonts w:ascii="Arial" w:hAnsi="Arial" w:cs="Arial"/>
          <w:color w:val="666666"/>
        </w:rPr>
      </w:pPr>
      <w:r>
        <w:rPr>
          <w:rFonts w:ascii="Arial" w:hAnsi="Arial" w:cs="Arial"/>
          <w:bCs/>
          <w:color w:val="000000"/>
        </w:rPr>
        <w:t>La ciencia reconoce la posibilidad de equivocación y reconoce sus limitaciones, se corrige y se supera.</w:t>
      </w:r>
    </w:p>
    <w:p w:rsidR="000770BC"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b/>
          <w:bCs/>
          <w:color w:val="000000"/>
        </w:rPr>
      </w:pPr>
      <w:r w:rsidRPr="000770BC">
        <w:rPr>
          <w:rFonts w:ascii="Arial" w:hAnsi="Arial" w:cs="Arial"/>
          <w:b/>
          <w:bCs/>
          <w:color w:val="000000"/>
        </w:rPr>
        <w:t>Verificabilidad:</w:t>
      </w:r>
    </w:p>
    <w:p w:rsidR="007C4EA1" w:rsidRPr="007C4EA1" w:rsidRDefault="007C4EA1" w:rsidP="007C4EA1">
      <w:pPr>
        <w:pStyle w:val="NormalWeb"/>
        <w:shd w:val="clear" w:color="auto" w:fill="FFFFFF"/>
        <w:spacing w:before="0" w:beforeAutospacing="0" w:after="150" w:afterAutospacing="0" w:line="480" w:lineRule="auto"/>
        <w:jc w:val="both"/>
        <w:textAlignment w:val="baseline"/>
        <w:rPr>
          <w:rFonts w:ascii="Arial" w:hAnsi="Arial" w:cs="Arial"/>
          <w:color w:val="666666"/>
        </w:rPr>
      </w:pPr>
      <w:r>
        <w:rPr>
          <w:rFonts w:ascii="Arial" w:hAnsi="Arial" w:cs="Arial"/>
          <w:bCs/>
          <w:color w:val="000000"/>
        </w:rPr>
        <w:t>Confirmación rechazo de hipótesis del medio experimental.</w:t>
      </w:r>
    </w:p>
    <w:p w:rsidR="007C4EA1"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bCs/>
          <w:color w:val="000000"/>
        </w:rPr>
      </w:pPr>
      <w:r w:rsidRPr="000770BC">
        <w:rPr>
          <w:rFonts w:ascii="Arial" w:hAnsi="Arial" w:cs="Arial"/>
          <w:b/>
          <w:bCs/>
          <w:color w:val="000000"/>
        </w:rPr>
        <w:t>Perfectibilidad:</w:t>
      </w:r>
      <w:r w:rsidR="007C4EA1">
        <w:rPr>
          <w:rFonts w:ascii="Arial" w:hAnsi="Arial" w:cs="Arial"/>
          <w:bCs/>
          <w:color w:val="000000"/>
        </w:rPr>
        <w:t xml:space="preserve"> </w:t>
      </w:r>
    </w:p>
    <w:p w:rsidR="007C4EA1" w:rsidRPr="007C4EA1" w:rsidRDefault="007C4EA1" w:rsidP="007C4EA1">
      <w:pPr>
        <w:pStyle w:val="NormalWeb"/>
        <w:shd w:val="clear" w:color="auto" w:fill="FFFFFF"/>
        <w:spacing w:before="0" w:beforeAutospacing="0" w:after="150" w:afterAutospacing="0" w:line="480" w:lineRule="auto"/>
        <w:jc w:val="both"/>
        <w:textAlignment w:val="baseline"/>
        <w:rPr>
          <w:rFonts w:ascii="Arial" w:hAnsi="Arial" w:cs="Arial"/>
          <w:bCs/>
          <w:color w:val="000000"/>
        </w:rPr>
      </w:pPr>
      <w:r>
        <w:rPr>
          <w:rFonts w:ascii="Arial" w:hAnsi="Arial" w:cs="Arial"/>
          <w:bCs/>
          <w:color w:val="000000"/>
        </w:rPr>
        <w:t xml:space="preserve">Significa que el método es </w:t>
      </w:r>
      <w:proofErr w:type="spellStart"/>
      <w:r>
        <w:rPr>
          <w:rFonts w:ascii="Arial" w:hAnsi="Arial" w:cs="Arial"/>
          <w:bCs/>
          <w:color w:val="000000"/>
        </w:rPr>
        <w:t>suceptible</w:t>
      </w:r>
      <w:proofErr w:type="spellEnd"/>
      <w:r>
        <w:rPr>
          <w:rFonts w:ascii="Arial" w:hAnsi="Arial" w:cs="Arial"/>
          <w:bCs/>
          <w:color w:val="000000"/>
        </w:rPr>
        <w:t xml:space="preserve"> de ser modificado, mejorado o perfeccionado a través de la observación, medición, experimento entre otras.</w:t>
      </w:r>
    </w:p>
    <w:p w:rsidR="007C4EA1" w:rsidRDefault="000770BC" w:rsidP="007C4EA1">
      <w:pPr>
        <w:pStyle w:val="NormalWeb"/>
        <w:shd w:val="clear" w:color="auto" w:fill="FFFFFF"/>
        <w:spacing w:before="0" w:beforeAutospacing="0" w:after="150" w:afterAutospacing="0" w:line="480" w:lineRule="auto"/>
        <w:jc w:val="both"/>
        <w:textAlignment w:val="baseline"/>
        <w:rPr>
          <w:rFonts w:ascii="Arial" w:hAnsi="Arial" w:cs="Arial"/>
          <w:b/>
          <w:bCs/>
          <w:color w:val="000000"/>
        </w:rPr>
      </w:pPr>
      <w:r w:rsidRPr="000770BC">
        <w:rPr>
          <w:rFonts w:ascii="Arial" w:hAnsi="Arial" w:cs="Arial"/>
          <w:b/>
          <w:bCs/>
          <w:color w:val="000000"/>
        </w:rPr>
        <w:t>CONCLUSIÓN</w:t>
      </w:r>
      <w:r w:rsidR="007C4EA1">
        <w:rPr>
          <w:rFonts w:ascii="Arial" w:hAnsi="Arial" w:cs="Arial"/>
          <w:b/>
          <w:bCs/>
          <w:color w:val="000000"/>
        </w:rPr>
        <w:t xml:space="preserve"> </w:t>
      </w:r>
    </w:p>
    <w:p w:rsidR="000770BC" w:rsidRDefault="007C4EA1" w:rsidP="007C4EA1">
      <w:pPr>
        <w:pStyle w:val="NormalWeb"/>
        <w:numPr>
          <w:ilvl w:val="0"/>
          <w:numId w:val="1"/>
        </w:numPr>
        <w:shd w:val="clear" w:color="auto" w:fill="FFFFFF"/>
        <w:spacing w:before="0" w:beforeAutospacing="0" w:after="150" w:afterAutospacing="0" w:line="480" w:lineRule="auto"/>
        <w:jc w:val="both"/>
        <w:textAlignment w:val="baseline"/>
        <w:rPr>
          <w:rFonts w:ascii="Arial" w:hAnsi="Arial" w:cs="Arial"/>
          <w:bCs/>
          <w:color w:val="000000"/>
        </w:rPr>
      </w:pPr>
      <w:r>
        <w:rPr>
          <w:rFonts w:ascii="Arial" w:hAnsi="Arial" w:cs="Arial"/>
          <w:bCs/>
          <w:color w:val="000000"/>
        </w:rPr>
        <w:t>Es el resultado de una trayectoria de procedimientos verificables y estructurados.</w:t>
      </w:r>
    </w:p>
    <w:p w:rsidR="007C4EA1" w:rsidRDefault="007C4EA1" w:rsidP="007C4EA1">
      <w:pPr>
        <w:pStyle w:val="NormalWeb"/>
        <w:numPr>
          <w:ilvl w:val="0"/>
          <w:numId w:val="1"/>
        </w:numPr>
        <w:shd w:val="clear" w:color="auto" w:fill="FFFFFF"/>
        <w:spacing w:before="0" w:beforeAutospacing="0" w:after="150" w:afterAutospacing="0" w:line="480" w:lineRule="auto"/>
        <w:jc w:val="both"/>
        <w:textAlignment w:val="baseline"/>
        <w:rPr>
          <w:rFonts w:ascii="Arial" w:hAnsi="Arial" w:cs="Arial"/>
          <w:bCs/>
          <w:color w:val="000000"/>
        </w:rPr>
      </w:pPr>
      <w:r>
        <w:rPr>
          <w:rFonts w:ascii="Arial" w:hAnsi="Arial" w:cs="Arial"/>
          <w:bCs/>
          <w:color w:val="000000"/>
        </w:rPr>
        <w:t>Es objetivo y subjetivo</w:t>
      </w:r>
    </w:p>
    <w:p w:rsidR="007C4EA1" w:rsidRDefault="007C4EA1" w:rsidP="007C4EA1">
      <w:pPr>
        <w:pStyle w:val="NormalWeb"/>
        <w:numPr>
          <w:ilvl w:val="0"/>
          <w:numId w:val="1"/>
        </w:numPr>
        <w:shd w:val="clear" w:color="auto" w:fill="FFFFFF"/>
        <w:spacing w:before="0" w:beforeAutospacing="0" w:after="150" w:afterAutospacing="0" w:line="480" w:lineRule="auto"/>
        <w:jc w:val="both"/>
        <w:textAlignment w:val="baseline"/>
        <w:rPr>
          <w:rFonts w:ascii="Arial" w:hAnsi="Arial" w:cs="Arial"/>
          <w:bCs/>
          <w:color w:val="000000"/>
        </w:rPr>
      </w:pPr>
      <w:r>
        <w:rPr>
          <w:rFonts w:ascii="Arial" w:hAnsi="Arial" w:cs="Arial"/>
          <w:bCs/>
          <w:color w:val="000000"/>
        </w:rPr>
        <w:t>Se relaciona con la inteligencia humana</w:t>
      </w:r>
      <w:bookmarkStart w:id="0" w:name="_GoBack"/>
      <w:bookmarkEnd w:id="0"/>
    </w:p>
    <w:p w:rsidR="007C4EA1" w:rsidRDefault="007C4EA1" w:rsidP="007C4EA1">
      <w:pPr>
        <w:pStyle w:val="NormalWeb"/>
        <w:numPr>
          <w:ilvl w:val="0"/>
          <w:numId w:val="1"/>
        </w:numPr>
        <w:shd w:val="clear" w:color="auto" w:fill="FFFFFF"/>
        <w:spacing w:before="0" w:beforeAutospacing="0" w:after="150" w:afterAutospacing="0" w:line="480" w:lineRule="auto"/>
        <w:jc w:val="both"/>
        <w:textAlignment w:val="baseline"/>
        <w:rPr>
          <w:rFonts w:ascii="Arial" w:hAnsi="Arial" w:cs="Arial"/>
          <w:bCs/>
          <w:color w:val="000000"/>
        </w:rPr>
      </w:pPr>
      <w:r>
        <w:rPr>
          <w:rFonts w:ascii="Arial" w:hAnsi="Arial" w:cs="Arial"/>
          <w:bCs/>
          <w:color w:val="000000"/>
        </w:rPr>
        <w:lastRenderedPageBreak/>
        <w:t>La ciencia tiene limitaciones, todo es producto del hombre.</w:t>
      </w:r>
    </w:p>
    <w:p w:rsidR="007C4EA1" w:rsidRPr="007C4EA1" w:rsidRDefault="007C4EA1" w:rsidP="007C4EA1">
      <w:pPr>
        <w:pStyle w:val="NormalWeb"/>
        <w:shd w:val="clear" w:color="auto" w:fill="FFFFFF"/>
        <w:spacing w:before="0" w:beforeAutospacing="0" w:after="150" w:afterAutospacing="0" w:line="270" w:lineRule="atLeast"/>
        <w:textAlignment w:val="baseline"/>
        <w:rPr>
          <w:rFonts w:ascii="Arial" w:hAnsi="Arial" w:cs="Arial"/>
          <w:color w:val="666666"/>
        </w:rPr>
      </w:pPr>
    </w:p>
    <w:p w:rsidR="000770BC" w:rsidRPr="000770BC" w:rsidRDefault="000770BC" w:rsidP="007C4EA1">
      <w:pPr>
        <w:pStyle w:val="NormalWeb"/>
        <w:shd w:val="clear" w:color="auto" w:fill="FFFFFF"/>
        <w:spacing w:before="0" w:beforeAutospacing="0" w:after="150" w:afterAutospacing="0"/>
        <w:textAlignment w:val="baseline"/>
        <w:rPr>
          <w:rFonts w:ascii="Arial" w:hAnsi="Arial" w:cs="Arial"/>
          <w:color w:val="666666"/>
        </w:rPr>
      </w:pPr>
      <w:r w:rsidRPr="000770BC">
        <w:rPr>
          <w:rFonts w:ascii="Arial" w:hAnsi="Arial" w:cs="Arial"/>
          <w:color w:val="666666"/>
        </w:rPr>
        <w:t>.</w:t>
      </w:r>
    </w:p>
    <w:p w:rsidR="0046777F" w:rsidRPr="000770BC" w:rsidRDefault="0046777F" w:rsidP="007C4EA1">
      <w:pPr>
        <w:shd w:val="clear" w:color="auto" w:fill="FFFFFF"/>
        <w:spacing w:line="480" w:lineRule="auto"/>
        <w:jc w:val="both"/>
        <w:rPr>
          <w:sz w:val="24"/>
          <w:szCs w:val="24"/>
          <w:lang w:val="es-CO"/>
        </w:rPr>
      </w:pPr>
    </w:p>
    <w:p w:rsidR="0046777F" w:rsidRPr="00C23B12" w:rsidRDefault="0046777F" w:rsidP="007C4EA1">
      <w:pPr>
        <w:shd w:val="clear" w:color="auto" w:fill="FFFFFF"/>
        <w:spacing w:line="480" w:lineRule="auto"/>
        <w:rPr>
          <w:sz w:val="24"/>
          <w:szCs w:val="24"/>
        </w:rPr>
      </w:pPr>
    </w:p>
    <w:sectPr w:rsidR="0046777F" w:rsidRPr="00C23B12" w:rsidSect="009E2DC1">
      <w:pgSz w:w="11906" w:h="16838"/>
      <w:pgMar w:top="1417" w:right="1440" w:bottom="14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F4D"/>
    <w:multiLevelType w:val="hybridMultilevel"/>
    <w:tmpl w:val="439C3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894FF37"/>
    <w:rsid w:val="000770BC"/>
    <w:rsid w:val="0046777F"/>
    <w:rsid w:val="00667606"/>
    <w:rsid w:val="007C4EA1"/>
    <w:rsid w:val="008B04BD"/>
    <w:rsid w:val="009E2DC1"/>
    <w:rsid w:val="00C23B12"/>
    <w:rsid w:val="7894F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C1"/>
    <w:pPr>
      <w:spacing w:after="160" w:line="259"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70B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rsid w:val="00077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Las conclusiones de una inferencia se derivan de observaciones repetitivas, en donde se consideran como “hechos” lo que se hace y no lo que se tiene en mente, van estrechamente relacionadas con las hipótesis y teorías; una significación atribuye hechos y</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conclusiones de una inferencia se derivan de observaciones repetitivas, en donde se consideran como “hechos” lo que se hace y no lo que se tiene en mente, van estrechamente relacionadas con las hipótesis y teorías; una significación atribuye hechos y</dc:title>
  <dc:subject/>
  <dc:creator>Usuario ventas</dc:creator>
  <cp:keywords/>
  <dc:description/>
  <cp:lastModifiedBy>LizBo</cp:lastModifiedBy>
  <cp:revision>4</cp:revision>
  <dcterms:created xsi:type="dcterms:W3CDTF">2013-10-08T16:23:00Z</dcterms:created>
  <dcterms:modified xsi:type="dcterms:W3CDTF">2013-10-06T05:08:00Z</dcterms:modified>
</cp:coreProperties>
</file>